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人体模型胶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5303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是具有良好的人体仿真效果的液态硅胶，它是一种铂络合物催化固化的双组份高强度液体硅橡胶，由基础化合物、交联剂、催化剂、填料和添加剂组成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这些物料中不含重金属及芳香烃溶剂，对人体无毒害作用。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</w:pPr>
      <w:r>
        <w:t>●</w:t>
      </w:r>
      <w:r>
        <w:rPr>
          <w:rFonts w:hint="eastAsia"/>
          <w:lang w:val="en-US" w:eastAsia="zh-CN"/>
        </w:rPr>
        <w:t>安全环保</w:t>
      </w:r>
      <w:r>
        <w:tab/>
      </w:r>
      <w:r>
        <w:t>●</w:t>
      </w:r>
      <w:r>
        <w:rPr>
          <w:rFonts w:hint="eastAsia"/>
          <w:lang w:val="en-US" w:eastAsia="zh-CN"/>
        </w:rPr>
        <w:t xml:space="preserve">良好的人体仿真效果 </w:t>
      </w:r>
      <w:r>
        <w:tab/>
      </w:r>
      <w:r>
        <w:t>●</w:t>
      </w:r>
      <w:r>
        <w:rPr>
          <w:spacing w:val="-5"/>
        </w:rPr>
        <w:t>易</w:t>
      </w:r>
      <w:r>
        <w:t>于</w:t>
      </w:r>
      <w:r>
        <w:rPr>
          <w:spacing w:val="-5"/>
        </w:rPr>
        <w:t>脱泡</w:t>
      </w:r>
      <w:r>
        <w:tab/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适用于仿真人体模具硅胶、人体模型设计、胸罩、性用品等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spacing w:before="8" w:after="22"/>
        <w:ind w:left="196" w:right="0" w:firstLine="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w w:val="95"/>
          <w:sz w:val="22"/>
          <w:szCs w:val="22"/>
        </w:rPr>
        <w:t>硫化前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ind w:left="22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ind w:left="726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4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2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726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半透明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3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730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ind w:left="232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B</w:t>
            </w:r>
            <w:r>
              <w:rPr>
                <w:rFonts w:hint="eastAsia" w:ascii="宋体" w:hAnsi="宋体" w:eastAsia="宋体" w:cs="宋体"/>
                <w:spacing w:val="-54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剂粘度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(m</w:t>
            </w:r>
            <w:r>
              <w:rPr>
                <w:rFonts w:hint="eastAsia" w:ascii="宋体" w:hAnsi="宋体" w:eastAsia="宋体" w:cs="宋体"/>
                <w:spacing w:val="-2"/>
                <w:w w:val="99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spacing w:val="-1"/>
                <w:w w:val="106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pacing w:val="1"/>
                <w:w w:val="99"/>
                <w:sz w:val="22"/>
                <w:szCs w:val="22"/>
              </w:rPr>
              <w:t>.s</w:t>
            </w: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)</w:t>
            </w:r>
          </w:p>
        </w:tc>
        <w:tc>
          <w:tcPr>
            <w:tcW w:w="2354" w:type="dxa"/>
          </w:tcPr>
          <w:p>
            <w:pPr>
              <w:pStyle w:val="8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730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ind w:left="29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25℃工作时间(min)</w:t>
            </w:r>
          </w:p>
        </w:tc>
        <w:tc>
          <w:tcPr>
            <w:tcW w:w="2354" w:type="dxa"/>
          </w:tcPr>
          <w:p>
            <w:pPr>
              <w:pStyle w:val="8"/>
              <w:ind w:left="22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left="730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&gt;30</w:t>
            </w:r>
          </w:p>
        </w:tc>
      </w:tr>
    </w:tbl>
    <w:p>
      <w:pPr>
        <w:pStyle w:val="3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="0" w:after="22"/>
        <w:ind w:left="196" w:right="0" w:firstLine="0"/>
        <w:jc w:val="both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w w:val="95"/>
          <w:sz w:val="22"/>
          <w:szCs w:val="22"/>
        </w:rPr>
        <w:t>硫化后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20"/>
              <w:ind w:left="272" w:right="25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2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0"/>
              <w:ind w:left="726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6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right="530" w:firstLine="209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  <w:szCs w:val="22"/>
              </w:rPr>
              <w:t>硬度(ShoreC)</w:t>
            </w:r>
          </w:p>
        </w:tc>
        <w:tc>
          <w:tcPr>
            <w:tcW w:w="2354" w:type="dxa"/>
          </w:tcPr>
          <w:p>
            <w:pPr>
              <w:pStyle w:val="8"/>
              <w:spacing w:before="22"/>
              <w:ind w:left="22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球形硬度计</w:t>
            </w:r>
          </w:p>
        </w:tc>
        <w:tc>
          <w:tcPr>
            <w:tcW w:w="2355" w:type="dxa"/>
          </w:tcPr>
          <w:p>
            <w:pPr>
              <w:pStyle w:val="8"/>
              <w:spacing w:before="36"/>
              <w:ind w:left="730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3±1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比重</w:t>
            </w:r>
          </w:p>
        </w:tc>
        <w:tc>
          <w:tcPr>
            <w:tcW w:w="2354" w:type="dxa"/>
          </w:tcPr>
          <w:p>
            <w:pPr>
              <w:pStyle w:val="8"/>
              <w:ind w:left="22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分析天秤称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right="717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1.06±0.01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06" w:type="dxa"/>
          </w:tcPr>
          <w:p>
            <w:pPr>
              <w:pStyle w:val="8"/>
              <w:spacing w:before="35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ind w:right="480" w:firstLine="209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5"/>
                <w:sz w:val="22"/>
                <w:szCs w:val="22"/>
              </w:rPr>
              <w:t>拉伸强度(MPa)</w:t>
            </w:r>
          </w:p>
        </w:tc>
        <w:tc>
          <w:tcPr>
            <w:tcW w:w="2354" w:type="dxa"/>
          </w:tcPr>
          <w:p>
            <w:pPr>
              <w:pStyle w:val="8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5"/>
              <w:ind w:left="732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&gt;0.9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06" w:type="dxa"/>
          </w:tcPr>
          <w:p>
            <w:pPr>
              <w:pStyle w:val="8"/>
              <w:spacing w:before="34"/>
              <w:ind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99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伸长（%）</w:t>
            </w:r>
          </w:p>
        </w:tc>
        <w:tc>
          <w:tcPr>
            <w:tcW w:w="2354" w:type="dxa"/>
          </w:tcPr>
          <w:p>
            <w:pPr>
              <w:pStyle w:val="8"/>
              <w:spacing w:before="20"/>
              <w:ind w:left="23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电子万能试验机</w:t>
            </w:r>
          </w:p>
        </w:tc>
        <w:tc>
          <w:tcPr>
            <w:tcW w:w="2355" w:type="dxa"/>
          </w:tcPr>
          <w:p>
            <w:pPr>
              <w:pStyle w:val="8"/>
              <w:spacing w:before="34"/>
              <w:ind w:left="732" w:right="717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&gt;700</w:t>
            </w:r>
          </w:p>
        </w:tc>
      </w:tr>
    </w:tbl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20 公斤/桶和 100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52940"/>
    <w:rsid w:val="13315902"/>
    <w:rsid w:val="220F06A5"/>
    <w:rsid w:val="40480A66"/>
    <w:rsid w:val="484A74E4"/>
    <w:rsid w:val="55512344"/>
    <w:rsid w:val="64994A77"/>
    <w:rsid w:val="6AD36DDE"/>
    <w:rsid w:val="72645138"/>
    <w:rsid w:val="72B51A05"/>
    <w:rsid w:val="7C2628FF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2018-09-13T03:52:45Z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